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仿宋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000000"/>
          <w:sz w:val="44"/>
          <w:szCs w:val="44"/>
        </w:rPr>
        <w:t>供应商注册、办理CA数字证书（USBKey）及电子签章流程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1.天津市政府采购中心网注册：登录天津市政府采购中心网（http://tjgpc.zwfwb.tj.gov.cn）首页点击“供应商注册”，填写相关内容。天津市政府采购中心注册窗口联系电话：022-24538316。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2.CA数字证书（USBKey）领取及电子签章办理：参见天津市政府采购中心网（http://tjgpc.zwfwb.tj.gov.cn）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服务指南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供应商注册、领取CA数字证书（USBKey）及电子签章制章的流程。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CA数字证书办理联系电话：400-0566-110或022-24538059。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电子签章办理联系电话：022-24538316。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E"/>
    <w:rsid w:val="001B542A"/>
    <w:rsid w:val="003863BE"/>
    <w:rsid w:val="0049259E"/>
    <w:rsid w:val="00494EDC"/>
    <w:rsid w:val="004A4B03"/>
    <w:rsid w:val="005609F0"/>
    <w:rsid w:val="00714F61"/>
    <w:rsid w:val="009E31FE"/>
    <w:rsid w:val="00CF20A1"/>
    <w:rsid w:val="00D47D47"/>
    <w:rsid w:val="00D87319"/>
    <w:rsid w:val="00EE07D8"/>
    <w:rsid w:val="00F940D1"/>
    <w:rsid w:val="00FC5093"/>
    <w:rsid w:val="557FE0C3"/>
    <w:rsid w:val="7E7FE277"/>
    <w:rsid w:val="F0BC8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2022-10-27T23:11:00Z</dcterms:created>
  <dc:creator>答疑室2</dc:creator>
  <cp:lastModifiedBy>kylin</cp:lastModifiedBy>
  <dcterms:modified xsi:type="dcterms:W3CDTF">2023-12-06T11:47:53Z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780D46DF5886D516D3E76F6534AD7DAB</vt:lpwstr>
  </property>
</Properties>
</file>